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F51A" w14:textId="04215C36" w:rsidR="00116B7E" w:rsidRPr="00871F17" w:rsidRDefault="008226C7" w:rsidP="00871F17">
      <w:pPr>
        <w:keepNext/>
        <w:keepLines/>
        <w:widowControl w:val="0"/>
        <w:spacing w:before="360" w:after="180"/>
        <w:outlineLvl w:val="0"/>
        <w:rPr>
          <w:rFonts w:ascii="Arial" w:eastAsia="Times New Roman" w:hAnsi="Arial" w:cs="Arial"/>
          <w:b/>
          <w:bCs/>
          <w:caps/>
          <w:sz w:val="32"/>
          <w:szCs w:val="32"/>
          <w:lang w:eastAsia="en-AU"/>
        </w:rPr>
      </w:pPr>
      <w:r w:rsidRPr="00871F17">
        <w:rPr>
          <w:rFonts w:ascii="Arial" w:eastAsia="Times New Roman" w:hAnsi="Arial" w:cs="Arial"/>
          <w:b/>
          <w:bCs/>
          <w:caps/>
          <w:sz w:val="32"/>
          <w:szCs w:val="32"/>
          <w:lang w:eastAsia="en-AU"/>
        </w:rPr>
        <w:t>cand</w:t>
      </w:r>
      <w:bookmarkStart w:id="0" w:name="_GoBack"/>
      <w:bookmarkEnd w:id="0"/>
      <w:r w:rsidRPr="00871F17">
        <w:rPr>
          <w:rFonts w:ascii="Arial" w:eastAsia="Times New Roman" w:hAnsi="Arial" w:cs="Arial"/>
          <w:b/>
          <w:bCs/>
          <w:caps/>
          <w:sz w:val="32"/>
          <w:szCs w:val="32"/>
          <w:lang w:eastAsia="en-AU"/>
        </w:rPr>
        <w:t xml:space="preserve">idate </w:t>
      </w:r>
      <w:r w:rsidR="00116B7E" w:rsidRPr="00871F17">
        <w:rPr>
          <w:rFonts w:ascii="Arial" w:eastAsia="Times New Roman" w:hAnsi="Arial" w:cs="Arial"/>
          <w:b/>
          <w:bCs/>
          <w:caps/>
          <w:sz w:val="32"/>
          <w:szCs w:val="32"/>
          <w:lang w:eastAsia="en-AU"/>
        </w:rPr>
        <w:t>Form</w:t>
      </w:r>
    </w:p>
    <w:p w14:paraId="0EDB475B" w14:textId="7B4A104A" w:rsidR="00871F17" w:rsidRPr="00DF2854" w:rsidRDefault="00CC31BB" w:rsidP="00871F17">
      <w:pPr>
        <w:rPr>
          <w:rFonts w:ascii="Arial" w:eastAsia="Times New Roman" w:hAnsi="Arial" w:cs="Arial"/>
          <w:sz w:val="22"/>
          <w:szCs w:val="22"/>
          <w:lang w:eastAsia="en-AU"/>
        </w:rPr>
      </w:pPr>
      <w:r w:rsidRPr="00DF2854">
        <w:rPr>
          <w:rFonts w:ascii="Arial" w:eastAsia="Times New Roman" w:hAnsi="Arial" w:cs="Arial"/>
          <w:sz w:val="22"/>
          <w:szCs w:val="22"/>
          <w:lang w:eastAsia="en-AU"/>
        </w:rPr>
        <w:t>Name:</w:t>
      </w:r>
      <w:r w:rsidRPr="00DF2854">
        <w:rPr>
          <w:rFonts w:ascii="Arial" w:eastAsia="Times New Roman" w:hAnsi="Arial" w:cs="Arial"/>
          <w:sz w:val="22"/>
          <w:szCs w:val="22"/>
          <w:lang w:eastAsia="en-AU"/>
        </w:rPr>
        <w:tab/>
      </w:r>
      <w:r w:rsidRPr="00DF2854">
        <w:rPr>
          <w:rFonts w:ascii="Arial" w:eastAsia="Times New Roman" w:hAnsi="Arial" w:cs="Arial"/>
          <w:sz w:val="22"/>
          <w:szCs w:val="22"/>
          <w:lang w:eastAsia="en-AU"/>
        </w:rPr>
        <w:tab/>
      </w:r>
      <w:r w:rsidRPr="00DF2854">
        <w:rPr>
          <w:rFonts w:ascii="Arial" w:eastAsia="Times New Roman" w:hAnsi="Arial" w:cs="Arial"/>
          <w:sz w:val="22"/>
          <w:szCs w:val="22"/>
          <w:lang w:eastAsia="en-AU"/>
        </w:rPr>
        <w:tab/>
      </w:r>
      <w:r w:rsidRPr="00DF2854">
        <w:rPr>
          <w:rFonts w:ascii="Arial" w:eastAsia="Times New Roman" w:hAnsi="Arial" w:cs="Arial"/>
          <w:sz w:val="22"/>
          <w:szCs w:val="22"/>
          <w:lang w:eastAsia="en-AU"/>
        </w:rPr>
        <w:tab/>
      </w:r>
    </w:p>
    <w:p w14:paraId="6290BA09" w14:textId="622C8CAB" w:rsidR="00871F17" w:rsidRPr="00DF2854" w:rsidRDefault="00CC31BB" w:rsidP="00871F17">
      <w:pPr>
        <w:rPr>
          <w:rFonts w:ascii="Arial" w:eastAsia="Times New Roman" w:hAnsi="Arial" w:cs="Arial"/>
          <w:sz w:val="22"/>
          <w:szCs w:val="22"/>
          <w:lang w:eastAsia="en-AU"/>
        </w:rPr>
      </w:pPr>
      <w:r w:rsidRPr="00DF2854">
        <w:rPr>
          <w:rFonts w:ascii="Arial" w:eastAsia="Times New Roman" w:hAnsi="Arial" w:cs="Arial"/>
          <w:sz w:val="22"/>
          <w:szCs w:val="22"/>
          <w:lang w:eastAsia="en-AU"/>
        </w:rPr>
        <w:t>Amnesty International Australia Membership Number:</w:t>
      </w:r>
      <w:r w:rsidRPr="00DF2854">
        <w:rPr>
          <w:rFonts w:ascii="Arial" w:eastAsia="Times New Roman" w:hAnsi="Arial" w:cs="Arial"/>
          <w:sz w:val="22"/>
          <w:szCs w:val="22"/>
          <w:lang w:eastAsia="en-AU"/>
        </w:rPr>
        <w:tab/>
      </w:r>
    </w:p>
    <w:p w14:paraId="76992ECA" w14:textId="77777777" w:rsidR="007F19A9" w:rsidRPr="00DF2854" w:rsidRDefault="007F19A9" w:rsidP="007F19A9">
      <w:pPr>
        <w:rPr>
          <w:rFonts w:ascii="Arial" w:eastAsia="Times New Roman" w:hAnsi="Arial" w:cs="Arial"/>
          <w:sz w:val="22"/>
          <w:szCs w:val="22"/>
          <w:lang w:eastAsia="en-AU"/>
        </w:rPr>
      </w:pPr>
      <w:r w:rsidRPr="00DF2854">
        <w:rPr>
          <w:rFonts w:ascii="Arial" w:eastAsia="Times New Roman" w:hAnsi="Arial" w:cs="Arial"/>
          <w:sz w:val="22"/>
          <w:szCs w:val="22"/>
          <w:lang w:eastAsia="en-AU"/>
        </w:rPr>
        <w:t>Gender (female, male, other):</w:t>
      </w:r>
    </w:p>
    <w:p w14:paraId="359F1268" w14:textId="1E85B250" w:rsidR="000B080B" w:rsidRPr="00DF2854" w:rsidRDefault="00CC31BB" w:rsidP="00871F17">
      <w:pPr>
        <w:rPr>
          <w:rFonts w:ascii="Arial" w:eastAsia="Times New Roman" w:hAnsi="Arial" w:cs="Arial"/>
          <w:sz w:val="22"/>
          <w:szCs w:val="22"/>
          <w:lang w:eastAsia="en-AU"/>
        </w:rPr>
      </w:pPr>
      <w:r w:rsidRPr="00DF2854">
        <w:rPr>
          <w:rFonts w:ascii="Arial" w:eastAsia="Times New Roman" w:hAnsi="Arial" w:cs="Arial"/>
          <w:sz w:val="22"/>
          <w:szCs w:val="22"/>
          <w:lang w:eastAsia="en-AU"/>
        </w:rPr>
        <w:t>Current Residential Postcode:</w:t>
      </w:r>
    </w:p>
    <w:p w14:paraId="4EB73A0C" w14:textId="24D6190F" w:rsidR="00CC31BB" w:rsidRPr="00DF2854" w:rsidRDefault="00CC31BB" w:rsidP="00871F17">
      <w:pPr>
        <w:rPr>
          <w:rFonts w:ascii="Arial" w:eastAsia="Times New Roman" w:hAnsi="Arial" w:cs="Arial"/>
          <w:sz w:val="22"/>
          <w:szCs w:val="22"/>
          <w:lang w:eastAsia="en-AU"/>
        </w:rPr>
      </w:pPr>
      <w:r w:rsidRPr="00DF2854">
        <w:rPr>
          <w:rFonts w:ascii="Arial" w:eastAsia="Times New Roman" w:hAnsi="Arial" w:cs="Arial"/>
          <w:sz w:val="22"/>
          <w:szCs w:val="22"/>
          <w:lang w:eastAsia="en-AU"/>
        </w:rPr>
        <w:t>Age (under 30 years, 30 to 44, 45 to 59, 60 or over):</w:t>
      </w:r>
    </w:p>
    <w:p w14:paraId="05D5B84E" w14:textId="77777777" w:rsidR="00557C7D" w:rsidRPr="00DF2854" w:rsidRDefault="00557C7D" w:rsidP="00557C7D">
      <w:pPr>
        <w:rPr>
          <w:rFonts w:ascii="Arial" w:eastAsia="Times New Roman" w:hAnsi="Arial" w:cs="Arial"/>
          <w:sz w:val="22"/>
          <w:szCs w:val="22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B7E" w:rsidRPr="00DF2854" w14:paraId="4612CCA0" w14:textId="77777777" w:rsidTr="00E0251D">
        <w:tc>
          <w:tcPr>
            <w:tcW w:w="9016" w:type="dxa"/>
          </w:tcPr>
          <w:p w14:paraId="05CDDFE3" w14:textId="2926C4EB" w:rsidR="00116B7E" w:rsidRPr="00DF2854" w:rsidRDefault="00116B7E" w:rsidP="000B080B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bookmarkStart w:id="1" w:name="_Hlk26255924"/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Why do you wish to be on the National Board of Amnesty International Australia and what will you contribute? Maximum of 250 words.</w:t>
            </w:r>
          </w:p>
        </w:tc>
      </w:tr>
      <w:tr w:rsidR="00116B7E" w:rsidRPr="00DF2854" w14:paraId="41941A29" w14:textId="77777777" w:rsidTr="00E633C8">
        <w:tc>
          <w:tcPr>
            <w:tcW w:w="9016" w:type="dxa"/>
          </w:tcPr>
          <w:p w14:paraId="1A363627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34CC5A6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000E8CA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18EE774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28C156E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2798FFB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5BEB726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F927D9A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647A2FB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A29F63C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470E7C8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2DFBBC5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5B8AFF2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0891683" w14:textId="77777777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645DF4C" w14:textId="5E9BBD2F" w:rsidR="00116B7E" w:rsidRPr="00DF2854" w:rsidRDefault="00116B7E" w:rsidP="00116B7E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</w:tr>
      <w:bookmarkEnd w:id="1"/>
    </w:tbl>
    <w:p w14:paraId="0C6F41F0" w14:textId="621D7162" w:rsidR="00116B7E" w:rsidRPr="00DF2854" w:rsidRDefault="00116B7E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10FA1A67" w14:textId="155815EF" w:rsidR="00116B7E" w:rsidRPr="00DF2854" w:rsidRDefault="00116B7E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B7E" w:rsidRPr="00DF2854" w14:paraId="4E1FFEB6" w14:textId="77777777" w:rsidTr="009F31D9">
        <w:tc>
          <w:tcPr>
            <w:tcW w:w="9016" w:type="dxa"/>
          </w:tcPr>
          <w:p w14:paraId="65E0DC44" w14:textId="75C0DF6C" w:rsidR="00F97AEC" w:rsidRPr="00DF2854" w:rsidRDefault="00B66CEA" w:rsidP="00F97AEC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Please outline you</w:t>
            </w:r>
            <w:r w:rsidR="00F97AEC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r skills, knowledge and experience in either:</w:t>
            </w:r>
          </w:p>
          <w:p w14:paraId="586A8FB8" w14:textId="05E2811F" w:rsidR="00F97AEC" w:rsidRPr="00DF2854" w:rsidRDefault="00F97AEC" w:rsidP="00F97AEC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lang w:val="en-AU"/>
              </w:rPr>
            </w:pPr>
            <w:r w:rsidRPr="00DF2854">
              <w:rPr>
                <w:rFonts w:ascii="Arial" w:eastAsia="Times New Roman" w:hAnsi="Arial" w:cs="Arial"/>
                <w:b/>
                <w:bCs/>
                <w:lang w:val="en-AU"/>
              </w:rPr>
              <w:t>Fundraising</w:t>
            </w:r>
            <w:r w:rsidRPr="00DF2854">
              <w:rPr>
                <w:rFonts w:ascii="Arial" w:eastAsia="Times New Roman" w:hAnsi="Arial" w:cs="Arial"/>
                <w:lang w:val="en-AU"/>
              </w:rPr>
              <w:t xml:space="preserve"> (defined as strategic and practical knowledge of growth of income via fundraising / philanthropy, growth of income or personally give or secure funding); or</w:t>
            </w:r>
          </w:p>
          <w:p w14:paraId="7D049419" w14:textId="77777777" w:rsidR="000B080B" w:rsidRPr="00DF2854" w:rsidRDefault="00F97AEC" w:rsidP="00F97AEC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lang w:val="en-AU"/>
              </w:rPr>
            </w:pPr>
            <w:r w:rsidRPr="00DF2854">
              <w:rPr>
                <w:rFonts w:ascii="Arial" w:eastAsia="Times New Roman" w:hAnsi="Arial" w:cs="Arial"/>
                <w:b/>
                <w:bCs/>
                <w:lang w:val="en-AU"/>
              </w:rPr>
              <w:t>Technology / Digital and Data Analytics</w:t>
            </w:r>
            <w:r w:rsidRPr="00DF2854">
              <w:rPr>
                <w:rFonts w:ascii="Arial" w:eastAsia="Times New Roman" w:hAnsi="Arial" w:cs="Arial"/>
                <w:lang w:val="en-AU"/>
              </w:rPr>
              <w:t xml:space="preserve"> (defined as qualification and experience in IT and / or digital industries with an ability to apply new technology to the not-for-profit sector).</w:t>
            </w:r>
          </w:p>
          <w:p w14:paraId="6E806141" w14:textId="33B2737A" w:rsidR="00116B7E" w:rsidRPr="00DF2854" w:rsidRDefault="00116B7E" w:rsidP="003915C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Maximum of 250 words.</w:t>
            </w:r>
          </w:p>
        </w:tc>
      </w:tr>
      <w:tr w:rsidR="00116B7E" w:rsidRPr="00DF2854" w14:paraId="6C793C09" w14:textId="77777777" w:rsidTr="009F31D9">
        <w:tc>
          <w:tcPr>
            <w:tcW w:w="9016" w:type="dxa"/>
          </w:tcPr>
          <w:p w14:paraId="3C7B6EF3" w14:textId="5D802ED8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991F13C" w14:textId="77777777" w:rsidR="00F97AEC" w:rsidRPr="00DF2854" w:rsidRDefault="00F97AE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65C2A28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8CA1E1D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CF239B7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39D12FE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BEEA1AB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9A87E1D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FFAED37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86AFFD1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BE4CE8B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3D46744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68A5B19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4D574D3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45498DD" w14:textId="77777777" w:rsidR="00116B7E" w:rsidRPr="00DF2854" w:rsidRDefault="00116B7E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</w:tr>
    </w:tbl>
    <w:p w14:paraId="7357ED6E" w14:textId="77777777" w:rsidR="000B080B" w:rsidRPr="00DF2854" w:rsidRDefault="000B080B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E8C" w:rsidRPr="00DF2854" w14:paraId="2261A42A" w14:textId="77777777" w:rsidTr="009F31D9">
        <w:tc>
          <w:tcPr>
            <w:tcW w:w="9016" w:type="dxa"/>
          </w:tcPr>
          <w:p w14:paraId="298EAE5B" w14:textId="5592FEDD" w:rsidR="00557C7D" w:rsidRPr="00DF2854" w:rsidRDefault="00557C7D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Please outline your skills, knowledge and experience in three other capabilities as per the 13 capabilities listed in Part A of the Attributes Statement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:</w:t>
            </w:r>
          </w:p>
          <w:p w14:paraId="03483D9B" w14:textId="77777777" w:rsidR="003915C5" w:rsidRPr="00DF2854" w:rsidRDefault="003915C5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E24A87E" w14:textId="4A58E4F0" w:rsidR="003915C5" w:rsidRPr="00DF2854" w:rsidRDefault="00FC20B3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hyperlink r:id="rId8" w:history="1">
              <w:r w:rsidR="003915C5" w:rsidRPr="00DF2854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val="en-AU"/>
                </w:rPr>
                <w:t>https://www.amnesty.org.au/wp-content/uploads/2019/12/National-Board-Attributes-Statement.pdf</w:t>
              </w:r>
            </w:hyperlink>
          </w:p>
          <w:p w14:paraId="4F539BF6" w14:textId="77777777" w:rsidR="003915C5" w:rsidRPr="00DF2854" w:rsidRDefault="003915C5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237D135" w14:textId="4DE9DC5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Maximum of 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250 </w:t>
            </w: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words.</w:t>
            </w:r>
          </w:p>
        </w:tc>
      </w:tr>
      <w:tr w:rsidR="00EF5E8C" w:rsidRPr="00DF2854" w14:paraId="7EB9D6CB" w14:textId="77777777" w:rsidTr="009F31D9">
        <w:tc>
          <w:tcPr>
            <w:tcW w:w="9016" w:type="dxa"/>
          </w:tcPr>
          <w:p w14:paraId="16E3A4CB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635C8CD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8653E22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3137E1B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DD9D981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97A01E8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8A7E52B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C0F6BD3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6A8693F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5DA8FCC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CCB4CF8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E5480FD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AE53AE8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711BDAE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D9F98E8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</w:tr>
    </w:tbl>
    <w:p w14:paraId="52F7F809" w14:textId="0F3C7C84" w:rsidR="00EF5E8C" w:rsidRPr="00DF2854" w:rsidRDefault="00EF5E8C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1E8188A1" w14:textId="77777777" w:rsidR="00DF2854" w:rsidRPr="00DF2854" w:rsidRDefault="00DF2854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E8C" w:rsidRPr="00DF2854" w14:paraId="40809338" w14:textId="77777777" w:rsidTr="009F31D9">
        <w:tc>
          <w:tcPr>
            <w:tcW w:w="9016" w:type="dxa"/>
          </w:tcPr>
          <w:p w14:paraId="1B7B5A99" w14:textId="49A3CF15" w:rsidR="00557C7D" w:rsidRPr="00DF2854" w:rsidRDefault="00557C7D" w:rsidP="00557C7D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Please outline </w:t>
            </w:r>
            <w:r w:rsidR="006C5F1C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how you identify 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with </w:t>
            </w:r>
            <w:r w:rsidR="006C5F1C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the following diversity criteria and how your lived experience will 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contribute</w:t>
            </w:r>
            <w:r w:rsidR="006C5F1C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to the diversity of the National </w:t>
            </w:r>
            <w:r w:rsidR="00DF2854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Board</w:t>
            </w:r>
            <w:r w:rsidR="006C5F1C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of Amnesty International Australia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and its performance</w:t>
            </w:r>
            <w:r w:rsidR="006C5F1C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:</w:t>
            </w:r>
          </w:p>
          <w:p w14:paraId="5F3A3D83" w14:textId="47DF757E" w:rsidR="006C5F1C" w:rsidRPr="00DF2854" w:rsidRDefault="006C5F1C" w:rsidP="006C5F1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lang w:val="en-AU"/>
              </w:rPr>
            </w:pPr>
            <w:r w:rsidRPr="00DF2854">
              <w:rPr>
                <w:rFonts w:ascii="Arial" w:eastAsia="Times New Roman" w:hAnsi="Arial" w:cs="Arial"/>
                <w:lang w:val="en-AU"/>
              </w:rPr>
              <w:t xml:space="preserve">Identify as an Aboriginal </w:t>
            </w:r>
            <w:r w:rsidR="00E01911">
              <w:rPr>
                <w:rFonts w:ascii="Arial" w:eastAsia="Times New Roman" w:hAnsi="Arial" w:cs="Arial"/>
                <w:lang w:val="en-AU"/>
              </w:rPr>
              <w:t>and/</w:t>
            </w:r>
            <w:r w:rsidRPr="00DF2854">
              <w:rPr>
                <w:rFonts w:ascii="Arial" w:eastAsia="Times New Roman" w:hAnsi="Arial" w:cs="Arial"/>
                <w:lang w:val="en-AU"/>
              </w:rPr>
              <w:t xml:space="preserve">or Torres </w:t>
            </w:r>
            <w:r w:rsidR="003915C5" w:rsidRPr="00DF2854">
              <w:rPr>
                <w:rFonts w:ascii="Arial" w:eastAsia="Times New Roman" w:hAnsi="Arial" w:cs="Arial"/>
                <w:lang w:val="en-AU"/>
              </w:rPr>
              <w:t>Strait</w:t>
            </w:r>
            <w:r w:rsidRPr="00DF2854">
              <w:rPr>
                <w:rFonts w:ascii="Arial" w:eastAsia="Times New Roman" w:hAnsi="Arial" w:cs="Arial"/>
                <w:lang w:val="en-AU"/>
              </w:rPr>
              <w:t xml:space="preserve"> </w:t>
            </w:r>
            <w:proofErr w:type="gramStart"/>
            <w:r w:rsidRPr="00DF2854">
              <w:rPr>
                <w:rFonts w:ascii="Arial" w:eastAsia="Times New Roman" w:hAnsi="Arial" w:cs="Arial"/>
                <w:lang w:val="en-AU"/>
              </w:rPr>
              <w:t>Islander</w:t>
            </w:r>
            <w:r w:rsidR="003915C5" w:rsidRPr="00DF2854">
              <w:rPr>
                <w:rFonts w:ascii="Arial" w:eastAsia="Times New Roman" w:hAnsi="Arial" w:cs="Arial"/>
                <w:lang w:val="en-AU"/>
              </w:rPr>
              <w:t>;</w:t>
            </w:r>
            <w:proofErr w:type="gramEnd"/>
          </w:p>
          <w:p w14:paraId="66AA04A4" w14:textId="3D7499FA" w:rsidR="006C5F1C" w:rsidRPr="00DF2854" w:rsidRDefault="006C5F1C" w:rsidP="006C5F1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lang w:val="en-AU"/>
              </w:rPr>
            </w:pPr>
            <w:r w:rsidRPr="00DF2854">
              <w:rPr>
                <w:rFonts w:ascii="Arial" w:eastAsia="Times New Roman" w:hAnsi="Arial" w:cs="Arial"/>
                <w:lang w:val="en-AU"/>
              </w:rPr>
              <w:t xml:space="preserve">A refugee or asylum </w:t>
            </w:r>
            <w:proofErr w:type="gramStart"/>
            <w:r w:rsidR="003915C5" w:rsidRPr="00DF2854">
              <w:rPr>
                <w:rFonts w:ascii="Arial" w:eastAsia="Times New Roman" w:hAnsi="Arial" w:cs="Arial"/>
                <w:lang w:val="en-AU"/>
              </w:rPr>
              <w:t>seeker;</w:t>
            </w:r>
            <w:proofErr w:type="gramEnd"/>
          </w:p>
          <w:p w14:paraId="1F89C88D" w14:textId="1F743631" w:rsidR="006C5F1C" w:rsidRPr="00DF2854" w:rsidRDefault="006C5F1C" w:rsidP="006C5F1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lang w:val="en-AU"/>
              </w:rPr>
            </w:pPr>
            <w:r w:rsidRPr="00DF2854">
              <w:rPr>
                <w:rFonts w:ascii="Arial" w:eastAsia="Times New Roman" w:hAnsi="Arial" w:cs="Arial"/>
                <w:lang w:val="en-AU"/>
              </w:rPr>
              <w:t>Culturally and linguistically diverse</w:t>
            </w:r>
            <w:r w:rsidR="003915C5" w:rsidRPr="00DF2854">
              <w:rPr>
                <w:rFonts w:ascii="Arial" w:eastAsia="Times New Roman" w:hAnsi="Arial" w:cs="Arial"/>
                <w:lang w:val="en-AU"/>
              </w:rPr>
              <w:t xml:space="preserve">; </w:t>
            </w:r>
            <w:r w:rsidR="00E01911">
              <w:rPr>
                <w:rFonts w:ascii="Arial" w:eastAsia="Times New Roman" w:hAnsi="Arial" w:cs="Arial"/>
                <w:lang w:val="en-AU"/>
              </w:rPr>
              <w:t>or</w:t>
            </w:r>
          </w:p>
          <w:p w14:paraId="0C123C3C" w14:textId="5E4D6CB8" w:rsidR="00557C7D" w:rsidRPr="00DF2854" w:rsidRDefault="006C5F1C" w:rsidP="00557C7D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lang w:val="en-AU"/>
              </w:rPr>
            </w:pPr>
            <w:r w:rsidRPr="00DF2854">
              <w:rPr>
                <w:rFonts w:ascii="Arial" w:eastAsia="Times New Roman" w:hAnsi="Arial" w:cs="Arial"/>
                <w:lang w:val="en-AU"/>
              </w:rPr>
              <w:t>Currently live or have previously lived in regional, rural or remote parts of Australia.</w:t>
            </w:r>
          </w:p>
          <w:p w14:paraId="0C5553E8" w14:textId="5BC137C6" w:rsidR="00557C7D" w:rsidRPr="00DF2854" w:rsidRDefault="00557C7D" w:rsidP="00557C7D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Maximum of 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25</w:t>
            </w: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0 words.</w:t>
            </w:r>
          </w:p>
        </w:tc>
      </w:tr>
      <w:tr w:rsidR="00EF5E8C" w:rsidRPr="00DF2854" w14:paraId="179CE3D5" w14:textId="77777777" w:rsidTr="009F31D9">
        <w:tc>
          <w:tcPr>
            <w:tcW w:w="9016" w:type="dxa"/>
          </w:tcPr>
          <w:p w14:paraId="1F9C9E11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668BA08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AB5A62B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5B46A41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55D2704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1AE9169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10D0B2A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C720F93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7D57BC2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3F99CF6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A078140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CF66612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3B670B7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90F14D0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FD19DBB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</w:tr>
    </w:tbl>
    <w:p w14:paraId="456D474E" w14:textId="7133A660" w:rsidR="00EF5E8C" w:rsidRPr="00DF2854" w:rsidRDefault="00EF5E8C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0B2BB4E3" w14:textId="045E9769" w:rsidR="00DF2854" w:rsidRPr="00DF2854" w:rsidRDefault="00DF2854">
      <w:pPr>
        <w:spacing w:after="160" w:line="259" w:lineRule="auto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DF2854">
        <w:rPr>
          <w:rFonts w:ascii="Arial" w:eastAsia="Times New Roman" w:hAnsi="Arial" w:cs="Arial"/>
          <w:sz w:val="22"/>
          <w:szCs w:val="22"/>
          <w:lang w:val="en-AU" w:eastAsia="en-AU"/>
        </w:rPr>
        <w:br w:type="page"/>
      </w:r>
    </w:p>
    <w:p w14:paraId="3BE34C58" w14:textId="77777777" w:rsidR="000B080B" w:rsidRPr="00DF2854" w:rsidRDefault="000B080B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E8C" w:rsidRPr="00DF2854" w14:paraId="5F615BDD" w14:textId="77777777" w:rsidTr="009F31D9">
        <w:tc>
          <w:tcPr>
            <w:tcW w:w="9016" w:type="dxa"/>
          </w:tcPr>
          <w:p w14:paraId="1B32BA4A" w14:textId="02CD44DA" w:rsidR="00871F17" w:rsidRPr="00DF2854" w:rsidRDefault="00871F17" w:rsidP="00557C7D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Please outline your capacity to balance being a non-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executive</w:t>
            </w: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director of Amnesty International Australia with your work and personal commitments over the next two to three years.</w:t>
            </w:r>
          </w:p>
          <w:p w14:paraId="6C43FA7A" w14:textId="43BBEAFD" w:rsidR="00557C7D" w:rsidRPr="00DF2854" w:rsidRDefault="00871F17" w:rsidP="00557C7D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</w:t>
            </w:r>
          </w:p>
          <w:p w14:paraId="2B9DCA29" w14:textId="6384127D" w:rsidR="00557C7D" w:rsidRPr="00DF2854" w:rsidRDefault="00557C7D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Maximum of </w:t>
            </w:r>
            <w:r w:rsidR="003915C5"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25</w:t>
            </w:r>
            <w:r w:rsidRPr="00DF2854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0 words </w:t>
            </w:r>
          </w:p>
        </w:tc>
      </w:tr>
      <w:tr w:rsidR="00EF5E8C" w:rsidRPr="00DF2854" w14:paraId="21CE0D1F" w14:textId="77777777" w:rsidTr="009F31D9">
        <w:tc>
          <w:tcPr>
            <w:tcW w:w="9016" w:type="dxa"/>
          </w:tcPr>
          <w:p w14:paraId="76176996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B3AA217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3693D47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7607614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A9EBA53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65EF2EC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39A095F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7665FD8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D77D59C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94A89FA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B9C2086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F989351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B584DB6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5AA1D4D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3384C26" w14:textId="77777777" w:rsidR="00EF5E8C" w:rsidRPr="00DF2854" w:rsidRDefault="00EF5E8C" w:rsidP="009F31D9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</w:tr>
    </w:tbl>
    <w:p w14:paraId="5374318D" w14:textId="77777777" w:rsidR="00EF5E8C" w:rsidRPr="00DF2854" w:rsidRDefault="00EF5E8C" w:rsidP="00116B7E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sectPr w:rsidR="00EF5E8C" w:rsidRPr="00DF2854" w:rsidSect="005E1CE8">
      <w:headerReference w:type="default" r:id="rId9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8A814" w14:textId="77777777" w:rsidR="00FC20B3" w:rsidRDefault="00FC20B3" w:rsidP="00C62B44">
      <w:r>
        <w:separator/>
      </w:r>
    </w:p>
  </w:endnote>
  <w:endnote w:type="continuationSeparator" w:id="0">
    <w:p w14:paraId="516CE0F2" w14:textId="77777777" w:rsidR="00FC20B3" w:rsidRDefault="00FC20B3" w:rsidP="00C6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42C7A" w14:textId="77777777" w:rsidR="00FC20B3" w:rsidRDefault="00FC20B3" w:rsidP="00C62B44">
      <w:r>
        <w:separator/>
      </w:r>
    </w:p>
  </w:footnote>
  <w:footnote w:type="continuationSeparator" w:id="0">
    <w:p w14:paraId="06F1D114" w14:textId="77777777" w:rsidR="00FC20B3" w:rsidRDefault="00FC20B3" w:rsidP="00C6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B460" w14:textId="53C4B1A7" w:rsidR="00E01911" w:rsidRDefault="00E01911">
    <w:pPr>
      <w:pStyle w:val="Header"/>
    </w:pPr>
    <w:r>
      <w:rPr>
        <w:noProof/>
      </w:rPr>
      <w:drawing>
        <wp:inline distT="0" distB="0" distL="0" distR="0" wp14:anchorId="2EB16E4F" wp14:editId="29668E26">
          <wp:extent cx="2160000" cy="720000"/>
          <wp:effectExtent l="0" t="0" r="0" b="4445"/>
          <wp:docPr id="4" name="Picture 4" descr="Amnesty International Austral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nesty International Australia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87F"/>
    <w:multiLevelType w:val="hybridMultilevel"/>
    <w:tmpl w:val="A63488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108C"/>
    <w:multiLevelType w:val="hybridMultilevel"/>
    <w:tmpl w:val="FC78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5993"/>
    <w:multiLevelType w:val="hybridMultilevel"/>
    <w:tmpl w:val="3CC4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ACB"/>
    <w:multiLevelType w:val="hybridMultilevel"/>
    <w:tmpl w:val="5B3A3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2C6C"/>
    <w:multiLevelType w:val="hybridMultilevel"/>
    <w:tmpl w:val="BD7C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7FDF"/>
    <w:multiLevelType w:val="hybridMultilevel"/>
    <w:tmpl w:val="760E6854"/>
    <w:lvl w:ilvl="0" w:tplc="968C16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001A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218339A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73900"/>
    <w:multiLevelType w:val="hybridMultilevel"/>
    <w:tmpl w:val="F2846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CBB"/>
    <w:multiLevelType w:val="hybridMultilevel"/>
    <w:tmpl w:val="A54C0306"/>
    <w:lvl w:ilvl="0" w:tplc="A90CBF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FA626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374A7"/>
    <w:multiLevelType w:val="multilevel"/>
    <w:tmpl w:val="000E909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9" w15:restartNumberingAfterBreak="0">
    <w:nsid w:val="36547A89"/>
    <w:multiLevelType w:val="hybridMultilevel"/>
    <w:tmpl w:val="49B4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0560"/>
    <w:multiLevelType w:val="hybridMultilevel"/>
    <w:tmpl w:val="D0FE1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6114A"/>
    <w:multiLevelType w:val="hybridMultilevel"/>
    <w:tmpl w:val="E6284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15E"/>
    <w:multiLevelType w:val="hybridMultilevel"/>
    <w:tmpl w:val="FD8E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703ED"/>
    <w:multiLevelType w:val="hybridMultilevel"/>
    <w:tmpl w:val="A9F0050A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64764CD6"/>
    <w:multiLevelType w:val="hybridMultilevel"/>
    <w:tmpl w:val="FABCC9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11EC2"/>
    <w:multiLevelType w:val="hybridMultilevel"/>
    <w:tmpl w:val="7C8E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94EB7"/>
    <w:multiLevelType w:val="hybridMultilevel"/>
    <w:tmpl w:val="0024C5A0"/>
    <w:lvl w:ilvl="0" w:tplc="739E0A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6B3"/>
    <w:multiLevelType w:val="hybridMultilevel"/>
    <w:tmpl w:val="49A6FD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E7439C"/>
    <w:multiLevelType w:val="hybridMultilevel"/>
    <w:tmpl w:val="F1BE9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31D44"/>
    <w:multiLevelType w:val="hybridMultilevel"/>
    <w:tmpl w:val="E3EEC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75472"/>
    <w:multiLevelType w:val="hybridMultilevel"/>
    <w:tmpl w:val="512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E066A"/>
    <w:multiLevelType w:val="hybridMultilevel"/>
    <w:tmpl w:val="65BEA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8"/>
  </w:num>
  <w:num w:numId="5">
    <w:abstractNumId w:val="19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15"/>
  </w:num>
  <w:num w:numId="12">
    <w:abstractNumId w:val="12"/>
  </w:num>
  <w:num w:numId="13">
    <w:abstractNumId w:val="1"/>
  </w:num>
  <w:num w:numId="14">
    <w:abstractNumId w:val="20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14"/>
  </w:num>
  <w:num w:numId="20">
    <w:abstractNumId w:val="13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94"/>
    <w:rsid w:val="000A2346"/>
    <w:rsid w:val="000A743E"/>
    <w:rsid w:val="000B080B"/>
    <w:rsid w:val="00116B7E"/>
    <w:rsid w:val="00121250"/>
    <w:rsid w:val="0027079E"/>
    <w:rsid w:val="002C6F55"/>
    <w:rsid w:val="00320A85"/>
    <w:rsid w:val="003915C5"/>
    <w:rsid w:val="003A6120"/>
    <w:rsid w:val="00457953"/>
    <w:rsid w:val="004D053F"/>
    <w:rsid w:val="00557C7D"/>
    <w:rsid w:val="005A5499"/>
    <w:rsid w:val="005B084F"/>
    <w:rsid w:val="005C4FDC"/>
    <w:rsid w:val="005E1CE8"/>
    <w:rsid w:val="00610D54"/>
    <w:rsid w:val="00680EFD"/>
    <w:rsid w:val="00691DA1"/>
    <w:rsid w:val="006C5F1C"/>
    <w:rsid w:val="007671D6"/>
    <w:rsid w:val="007F13EA"/>
    <w:rsid w:val="007F19A9"/>
    <w:rsid w:val="0080530B"/>
    <w:rsid w:val="008226C7"/>
    <w:rsid w:val="00871F17"/>
    <w:rsid w:val="008E4877"/>
    <w:rsid w:val="00901992"/>
    <w:rsid w:val="00901DC0"/>
    <w:rsid w:val="009115B2"/>
    <w:rsid w:val="00940B63"/>
    <w:rsid w:val="0098144C"/>
    <w:rsid w:val="00990FEE"/>
    <w:rsid w:val="009B4064"/>
    <w:rsid w:val="00A9624B"/>
    <w:rsid w:val="00AE5C9C"/>
    <w:rsid w:val="00B64CB6"/>
    <w:rsid w:val="00B66CEA"/>
    <w:rsid w:val="00B82326"/>
    <w:rsid w:val="00B84774"/>
    <w:rsid w:val="00BB0C67"/>
    <w:rsid w:val="00BE5F25"/>
    <w:rsid w:val="00C234AB"/>
    <w:rsid w:val="00C2623E"/>
    <w:rsid w:val="00C344CF"/>
    <w:rsid w:val="00C62B44"/>
    <w:rsid w:val="00C63077"/>
    <w:rsid w:val="00C638B4"/>
    <w:rsid w:val="00CB4294"/>
    <w:rsid w:val="00CC31BB"/>
    <w:rsid w:val="00CD3181"/>
    <w:rsid w:val="00CE7823"/>
    <w:rsid w:val="00CF5694"/>
    <w:rsid w:val="00D73231"/>
    <w:rsid w:val="00D7745B"/>
    <w:rsid w:val="00DC608E"/>
    <w:rsid w:val="00DF2854"/>
    <w:rsid w:val="00E01911"/>
    <w:rsid w:val="00E20EE7"/>
    <w:rsid w:val="00E84982"/>
    <w:rsid w:val="00EF5E8C"/>
    <w:rsid w:val="00F96079"/>
    <w:rsid w:val="00F97AEC"/>
    <w:rsid w:val="00FC20B3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04FAA"/>
  <w15:chartTrackingRefBased/>
  <w15:docId w15:val="{91C3E569-3EC2-4934-A1A4-1D553204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5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D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9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CB429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table" w:customStyle="1" w:styleId="LinedTable">
    <w:name w:val="Lined Table"/>
    <w:basedOn w:val="TableNormal"/>
    <w:uiPriority w:val="99"/>
    <w:rsid w:val="00CB4294"/>
    <w:pPr>
      <w:spacing w:after="0" w:line="240" w:lineRule="auto"/>
    </w:pPr>
    <w:rPr>
      <w:rFonts w:eastAsia="Arial"/>
    </w:rPr>
    <w:tblPr>
      <w:tblBorders>
        <w:top w:val="single" w:sz="4" w:space="0" w:color="D3D2D2"/>
        <w:bottom w:val="single" w:sz="4" w:space="0" w:color="D3D2D2"/>
        <w:insideH w:val="single" w:sz="4" w:space="0" w:color="D3D2D2"/>
      </w:tblBorders>
      <w:tblCellMar>
        <w:left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tblPr/>
      <w:tcPr>
        <w:shd w:val="clear" w:color="auto" w:fill="FBF0D2"/>
      </w:tcPr>
    </w:tblStylePr>
    <w:tblStylePr w:type="firstCol">
      <w:tblPr/>
      <w:tcPr>
        <w:shd w:val="clear" w:color="auto" w:fill="FBF0D2"/>
      </w:tcPr>
    </w:tblStylePr>
  </w:style>
  <w:style w:type="paragraph" w:styleId="Header">
    <w:name w:val="header"/>
    <w:basedOn w:val="Normal"/>
    <w:link w:val="HeaderChar"/>
    <w:uiPriority w:val="99"/>
    <w:unhideWhenUsed/>
    <w:rsid w:val="00C62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B44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2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B44"/>
    <w:rPr>
      <w:rFonts w:eastAsiaTheme="minorEastAsia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C6F5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2C6F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2C6F55"/>
    <w:rPr>
      <w:vertAlign w:val="superscript"/>
    </w:rPr>
  </w:style>
  <w:style w:type="paragraph" w:customStyle="1" w:styleId="Normal1">
    <w:name w:val="Normal1"/>
    <w:rsid w:val="00610D54"/>
    <w:pPr>
      <w:spacing w:after="0" w:line="276" w:lineRule="auto"/>
    </w:pPr>
    <w:rPr>
      <w:rFonts w:ascii="Arial" w:eastAsia="Arial" w:hAnsi="Arial" w:cs="Arial"/>
      <w:color w:val="000000"/>
      <w:lang w:eastAsia="en-AU"/>
    </w:rPr>
  </w:style>
  <w:style w:type="paragraph" w:styleId="NoSpacing">
    <w:name w:val="No Spacing"/>
    <w:uiPriority w:val="1"/>
    <w:qFormat/>
    <w:rsid w:val="00610D5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0D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0D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0D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5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0D54"/>
    <w:rPr>
      <w:rFonts w:eastAsiaTheme="minorEastAsia"/>
      <w:color w:val="5A5A5A" w:themeColor="text1" w:themeTint="A5"/>
      <w:spacing w:val="15"/>
      <w:lang w:val="en-US"/>
    </w:rPr>
  </w:style>
  <w:style w:type="character" w:styleId="Emphasis">
    <w:name w:val="Emphasis"/>
    <w:basedOn w:val="DefaultParagraphFont"/>
    <w:uiPriority w:val="20"/>
    <w:qFormat/>
    <w:rsid w:val="00610D5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0D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54"/>
    <w:rPr>
      <w:rFonts w:eastAsiaTheme="minorEastAsia"/>
      <w:i/>
      <w:iCs/>
      <w:color w:val="404040" w:themeColor="text1" w:themeTint="B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10D54"/>
    <w:rPr>
      <w:b/>
      <w:bCs/>
    </w:rPr>
  </w:style>
  <w:style w:type="table" w:styleId="TableGrid">
    <w:name w:val="Table Grid"/>
    <w:basedOn w:val="TableNormal"/>
    <w:uiPriority w:val="59"/>
    <w:rsid w:val="00610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49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64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C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org.au/wp-content/uploads/2019/12/National-Board-Attributes-Stateme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40EB-471D-4FA2-8133-0505F328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candidate Form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Harper</dc:creator>
  <cp:keywords/>
  <dc:description/>
  <cp:lastModifiedBy>Simon Rumore</cp:lastModifiedBy>
  <cp:revision>15</cp:revision>
  <dcterms:created xsi:type="dcterms:W3CDTF">2019-12-02T22:53:00Z</dcterms:created>
  <dcterms:modified xsi:type="dcterms:W3CDTF">2020-01-14T22:12:00Z</dcterms:modified>
</cp:coreProperties>
</file>